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CD" w:rsidRPr="006D3C79" w:rsidRDefault="00291F56">
      <w:pPr>
        <w:rPr>
          <w:b/>
          <w:sz w:val="28"/>
          <w:szCs w:val="28"/>
        </w:rPr>
      </w:pPr>
      <w:bookmarkStart w:id="0" w:name="_GoBack"/>
      <w:bookmarkEnd w:id="0"/>
      <w:r w:rsidRPr="006D3C79">
        <w:rPr>
          <w:b/>
          <w:sz w:val="28"/>
          <w:szCs w:val="28"/>
        </w:rPr>
        <w:t>ПРО КРОВАТЬ СТИМУЛЯЦИЮ СПИННОГО МОЗГА И ИНСУЛЬТ</w:t>
      </w:r>
    </w:p>
    <w:p w:rsidR="006D3C79" w:rsidRPr="006D3C79" w:rsidRDefault="006D3C79" w:rsidP="006D3C79">
      <w:pPr>
        <w:rPr>
          <w:b/>
          <w:i/>
          <w:sz w:val="24"/>
          <w:szCs w:val="24"/>
        </w:rPr>
      </w:pPr>
      <w:r w:rsidRPr="006D3C79">
        <w:rPr>
          <w:b/>
          <w:i/>
          <w:sz w:val="24"/>
          <w:szCs w:val="24"/>
        </w:rPr>
        <w:t>О взаимозависимости движений рук и ног</w:t>
      </w:r>
    </w:p>
    <w:p w:rsidR="006D3C79" w:rsidRPr="006D3C79" w:rsidRDefault="006D3C79" w:rsidP="006D3C79">
      <w:pPr>
        <w:spacing w:after="0"/>
        <w:rPr>
          <w:b/>
          <w:sz w:val="24"/>
          <w:szCs w:val="24"/>
        </w:rPr>
      </w:pPr>
      <w:r w:rsidRPr="006D3C79">
        <w:rPr>
          <w:b/>
          <w:sz w:val="24"/>
          <w:szCs w:val="24"/>
        </w:rPr>
        <w:t>Селионов В. А. и др. НАРУШЕНИЯ ВЗАИМОВЛИЯНИЙ ВЕРХНИХ И НИЖНИХ КОНЕЧНОСТЕЙ ПОСЛЕ ИНСУЛЬТА //Физиология человека. – 2012. – Т. 38. – №. 3. – С. 62-62.</w:t>
      </w:r>
    </w:p>
    <w:p w:rsidR="006D3C79" w:rsidRPr="006D3C79" w:rsidRDefault="006D3C79" w:rsidP="006D3C79">
      <w:pPr>
        <w:rPr>
          <w:sz w:val="24"/>
          <w:szCs w:val="24"/>
        </w:rPr>
      </w:pPr>
      <w:r w:rsidRPr="006D3C79">
        <w:rPr>
          <w:sz w:val="24"/>
          <w:szCs w:val="24"/>
        </w:rPr>
        <w:t xml:space="preserve">Целью данной работы было исследование подобных взаимовлияний верхних и нижних конечностей при выполнении аналогичных двигательных задач у перенесших инсульт пациентов. Полученные результаты выявили важные особенности постинсультных двигательных нарушений, приводящих к изменениям </w:t>
      </w:r>
      <w:proofErr w:type="spellStart"/>
      <w:r w:rsidRPr="006D3C79">
        <w:rPr>
          <w:sz w:val="24"/>
          <w:szCs w:val="24"/>
        </w:rPr>
        <w:t>межконечностных</w:t>
      </w:r>
      <w:proofErr w:type="spellEnd"/>
      <w:r w:rsidRPr="006D3C79">
        <w:rPr>
          <w:sz w:val="24"/>
          <w:szCs w:val="24"/>
        </w:rPr>
        <w:t xml:space="preserve"> взаимодействий, в значительной степени зависящих от степени пареза. Данные исследования могут быть полезны при разработке новых методик проведения реабилитационных процедур у перенесших инсульт пациентов.</w:t>
      </w:r>
    </w:p>
    <w:p w:rsidR="006D3C79" w:rsidRPr="006D3C79" w:rsidRDefault="006D3C79" w:rsidP="006D3C79">
      <w:pPr>
        <w:spacing w:after="0"/>
        <w:rPr>
          <w:b/>
          <w:sz w:val="24"/>
          <w:szCs w:val="24"/>
        </w:rPr>
      </w:pPr>
      <w:r w:rsidRPr="006D3C79">
        <w:rPr>
          <w:b/>
          <w:sz w:val="24"/>
          <w:szCs w:val="24"/>
        </w:rPr>
        <w:t>Солопова И. А. и др. Взаимовлияние верхних и нижних конечностей при циклических движениях //Физиология человека. – 2011. – Т. 37. – №. 3. – С. 55.</w:t>
      </w:r>
    </w:p>
    <w:p w:rsidR="006D3C79" w:rsidRPr="006D3C79" w:rsidRDefault="006D3C79" w:rsidP="006D3C79">
      <w:pPr>
        <w:rPr>
          <w:sz w:val="24"/>
          <w:szCs w:val="24"/>
        </w:rPr>
      </w:pPr>
      <w:r w:rsidRPr="006D3C79">
        <w:rPr>
          <w:sz w:val="24"/>
          <w:szCs w:val="24"/>
        </w:rPr>
        <w:t xml:space="preserve">Исследовали возможность активации мышц пассивной руки при ее циклических движениях, навязанных активными движениями контралатеральной руки или экспериментатором, и влияние движений нижних конечностей на активность мышц рук. Наряду с этим оценивали активность мышц ног в зависимости от условий двигательной задачи, выполняемой руками. Полученные данные являются дополнительным доказательством существования функционально значимого нейронного взаимодействия как между руками, так и между верхними и нижними конечностями, обусловленного, по-видимому, </w:t>
      </w:r>
      <w:proofErr w:type="spellStart"/>
      <w:r w:rsidRPr="006D3C79">
        <w:rPr>
          <w:sz w:val="24"/>
          <w:szCs w:val="24"/>
        </w:rPr>
        <w:t>внутриспинальными</w:t>
      </w:r>
      <w:proofErr w:type="spellEnd"/>
      <w:r w:rsidRPr="006D3C79">
        <w:rPr>
          <w:sz w:val="24"/>
          <w:szCs w:val="24"/>
        </w:rPr>
        <w:t xml:space="preserve"> нейронными связями.</w:t>
      </w:r>
    </w:p>
    <w:p w:rsidR="006D3C79" w:rsidRPr="006D3C79" w:rsidRDefault="006D3C79">
      <w:pPr>
        <w:rPr>
          <w:sz w:val="24"/>
          <w:szCs w:val="24"/>
        </w:rPr>
      </w:pPr>
    </w:p>
    <w:p w:rsidR="003431DF" w:rsidRPr="006D3C79" w:rsidRDefault="003431DF">
      <w:pPr>
        <w:rPr>
          <w:b/>
          <w:i/>
          <w:sz w:val="24"/>
          <w:szCs w:val="24"/>
        </w:rPr>
      </w:pPr>
      <w:r w:rsidRPr="006D3C79">
        <w:rPr>
          <w:b/>
          <w:i/>
          <w:sz w:val="24"/>
          <w:szCs w:val="24"/>
        </w:rPr>
        <w:t xml:space="preserve">О пользе сочетания стимуляции спинного мозга с реабилитацией на кровати </w:t>
      </w:r>
    </w:p>
    <w:p w:rsidR="00291F56" w:rsidRPr="006D3C79" w:rsidRDefault="00291F56" w:rsidP="00291F56">
      <w:pPr>
        <w:spacing w:after="0"/>
        <w:rPr>
          <w:b/>
          <w:sz w:val="24"/>
          <w:szCs w:val="24"/>
        </w:rPr>
      </w:pPr>
      <w:r w:rsidRPr="006D3C79">
        <w:rPr>
          <w:b/>
          <w:sz w:val="24"/>
          <w:szCs w:val="24"/>
        </w:rPr>
        <w:t>Балыкин М. В. и др. Влияние неинвазивной электрической стимуляции спинного мозга на локомоторные функции пациентов с двигательными нарушениями центрального генеза //Вопросы курортологии, физиотерапии и лечебной физической культуры. – 2017. – Т. 94. – №. 4. – С. 4-9.</w:t>
      </w:r>
    </w:p>
    <w:p w:rsidR="00291F56" w:rsidRPr="006D3C79" w:rsidRDefault="00291F56">
      <w:pPr>
        <w:rPr>
          <w:sz w:val="24"/>
          <w:szCs w:val="24"/>
        </w:rPr>
      </w:pPr>
      <w:r w:rsidRPr="006D3C79">
        <w:rPr>
          <w:sz w:val="24"/>
          <w:szCs w:val="24"/>
        </w:rPr>
        <w:t>Установлено, что применение чрескожной электрической стимуляции спинного мозга приводит к повышению возбудимости поясничных спинальных нейронных структур. Показана возможность регуляции локомоторных функций пациентов с двигательными нарушениями центрального генеза с помощью неинвазивной электрической стимуляции спинного мозга.</w:t>
      </w:r>
    </w:p>
    <w:p w:rsidR="00506D9D" w:rsidRPr="006D3C79" w:rsidRDefault="00506D9D" w:rsidP="00506D9D">
      <w:pPr>
        <w:spacing w:after="0"/>
        <w:rPr>
          <w:b/>
          <w:sz w:val="24"/>
          <w:szCs w:val="24"/>
        </w:rPr>
      </w:pPr>
      <w:proofErr w:type="spellStart"/>
      <w:r w:rsidRPr="006D3C79">
        <w:rPr>
          <w:b/>
          <w:sz w:val="24"/>
          <w:szCs w:val="24"/>
        </w:rPr>
        <w:t>Якупов</w:t>
      </w:r>
      <w:proofErr w:type="spellEnd"/>
      <w:r w:rsidRPr="006D3C79">
        <w:rPr>
          <w:b/>
          <w:sz w:val="24"/>
          <w:szCs w:val="24"/>
        </w:rPr>
        <w:t xml:space="preserve"> Р. Н. и др. Влияние чрескожной электростимуляции спинного мозга на коррекцию двигательных функций у больных с нарушениями церебрального кровообращения// В сб.: Инновационные оздоровительные и реабилитационные технологии</w:t>
      </w:r>
      <w:proofErr w:type="gramStart"/>
      <w:r w:rsidRPr="006D3C79">
        <w:rPr>
          <w:b/>
          <w:sz w:val="24"/>
          <w:szCs w:val="24"/>
        </w:rPr>
        <w:t xml:space="preserve"> :</w:t>
      </w:r>
      <w:proofErr w:type="gramEnd"/>
      <w:r w:rsidRPr="006D3C79">
        <w:rPr>
          <w:b/>
          <w:sz w:val="24"/>
          <w:szCs w:val="24"/>
        </w:rPr>
        <w:t xml:space="preserve"> матер. </w:t>
      </w:r>
      <w:proofErr w:type="spellStart"/>
      <w:r w:rsidRPr="006D3C79">
        <w:rPr>
          <w:b/>
          <w:sz w:val="24"/>
          <w:szCs w:val="24"/>
        </w:rPr>
        <w:t>Всерос</w:t>
      </w:r>
      <w:proofErr w:type="spellEnd"/>
      <w:r w:rsidRPr="006D3C79">
        <w:rPr>
          <w:b/>
          <w:sz w:val="24"/>
          <w:szCs w:val="24"/>
        </w:rPr>
        <w:t>. науч</w:t>
      </w:r>
      <w:proofErr w:type="gramStart"/>
      <w:r w:rsidRPr="006D3C79">
        <w:rPr>
          <w:b/>
          <w:sz w:val="24"/>
          <w:szCs w:val="24"/>
        </w:rPr>
        <w:t>.-</w:t>
      </w:r>
      <w:proofErr w:type="spellStart"/>
      <w:proofErr w:type="gramEnd"/>
      <w:r w:rsidRPr="006D3C79">
        <w:rPr>
          <w:b/>
          <w:sz w:val="24"/>
          <w:szCs w:val="24"/>
        </w:rPr>
        <w:t>практич</w:t>
      </w:r>
      <w:proofErr w:type="spellEnd"/>
      <w:r w:rsidRPr="006D3C79">
        <w:rPr>
          <w:b/>
          <w:sz w:val="24"/>
          <w:szCs w:val="24"/>
        </w:rPr>
        <w:t xml:space="preserve">. </w:t>
      </w:r>
      <w:proofErr w:type="spellStart"/>
      <w:r w:rsidRPr="006D3C79">
        <w:rPr>
          <w:b/>
          <w:sz w:val="24"/>
          <w:szCs w:val="24"/>
        </w:rPr>
        <w:t>конф</w:t>
      </w:r>
      <w:proofErr w:type="spellEnd"/>
      <w:r w:rsidRPr="006D3C79">
        <w:rPr>
          <w:b/>
          <w:sz w:val="24"/>
          <w:szCs w:val="24"/>
        </w:rPr>
        <w:t xml:space="preserve">. с </w:t>
      </w:r>
      <w:proofErr w:type="spellStart"/>
      <w:r w:rsidRPr="006D3C79">
        <w:rPr>
          <w:b/>
          <w:sz w:val="24"/>
          <w:szCs w:val="24"/>
        </w:rPr>
        <w:t>междунар</w:t>
      </w:r>
      <w:proofErr w:type="spellEnd"/>
      <w:r w:rsidRPr="006D3C79">
        <w:rPr>
          <w:b/>
          <w:sz w:val="24"/>
          <w:szCs w:val="24"/>
        </w:rPr>
        <w:t xml:space="preserve">. участием 10—11 октября 2016 г. г. Балашов / под общ. ред. Д. В. Воробьева, Н. В. </w:t>
      </w:r>
      <w:proofErr w:type="spellStart"/>
      <w:r w:rsidRPr="006D3C79">
        <w:rPr>
          <w:b/>
          <w:sz w:val="24"/>
          <w:szCs w:val="24"/>
        </w:rPr>
        <w:t>Тимушкиной</w:t>
      </w:r>
      <w:proofErr w:type="spellEnd"/>
      <w:r w:rsidRPr="006D3C79">
        <w:rPr>
          <w:b/>
          <w:sz w:val="24"/>
          <w:szCs w:val="24"/>
        </w:rPr>
        <w:t>. — Саратов</w:t>
      </w:r>
      <w:proofErr w:type="gramStart"/>
      <w:r w:rsidRPr="006D3C79">
        <w:rPr>
          <w:b/>
          <w:sz w:val="24"/>
          <w:szCs w:val="24"/>
        </w:rPr>
        <w:t xml:space="preserve"> :</w:t>
      </w:r>
      <w:proofErr w:type="gramEnd"/>
      <w:r w:rsidRPr="006D3C79">
        <w:rPr>
          <w:b/>
          <w:sz w:val="24"/>
          <w:szCs w:val="24"/>
        </w:rPr>
        <w:t xml:space="preserve"> Саратовский источник, 2016. — 388 с.</w:t>
      </w:r>
    </w:p>
    <w:p w:rsidR="00291F56" w:rsidRPr="006D3C79" w:rsidRDefault="006F748E">
      <w:pPr>
        <w:rPr>
          <w:sz w:val="24"/>
          <w:szCs w:val="24"/>
        </w:rPr>
      </w:pPr>
      <w:r w:rsidRPr="006D3C79">
        <w:rPr>
          <w:sz w:val="24"/>
          <w:szCs w:val="24"/>
        </w:rPr>
        <w:t>В рамках прове</w:t>
      </w:r>
      <w:r w:rsidR="006156B3" w:rsidRPr="006D3C79">
        <w:rPr>
          <w:sz w:val="24"/>
          <w:szCs w:val="24"/>
        </w:rPr>
        <w:t>денного исследования была поставлена цель: оценить возможности неинвазивной (чрескожной) электростимуляции спинного мозга (ЧЭССМ) в проекции поясничного утолщения в реабилитации больных с двигательными нарушениями, перенесшими инсульт.</w:t>
      </w:r>
      <w:r w:rsidRPr="006D3C79">
        <w:rPr>
          <w:sz w:val="24"/>
          <w:szCs w:val="24"/>
        </w:rPr>
        <w:t xml:space="preserve"> </w:t>
      </w:r>
      <w:r w:rsidR="006156B3" w:rsidRPr="006D3C79">
        <w:rPr>
          <w:sz w:val="24"/>
          <w:szCs w:val="24"/>
        </w:rPr>
        <w:t>Во время электростимуляции ис</w:t>
      </w:r>
      <w:r w:rsidRPr="006D3C79">
        <w:rPr>
          <w:sz w:val="24"/>
          <w:szCs w:val="24"/>
        </w:rPr>
        <w:t xml:space="preserve">пытуемые располагались в </w:t>
      </w:r>
      <w:r w:rsidRPr="006D3C79">
        <w:rPr>
          <w:sz w:val="24"/>
          <w:szCs w:val="24"/>
        </w:rPr>
        <w:lastRenderedPageBreak/>
        <w:t>положе</w:t>
      </w:r>
      <w:r w:rsidR="006156B3" w:rsidRPr="006D3C79">
        <w:rPr>
          <w:sz w:val="24"/>
          <w:szCs w:val="24"/>
        </w:rPr>
        <w:t>нии лежа на спине на кушетке специализированного аппаратно-программного комплекса для чрес</w:t>
      </w:r>
      <w:r w:rsidRPr="006D3C79">
        <w:rPr>
          <w:sz w:val="24"/>
          <w:szCs w:val="24"/>
        </w:rPr>
        <w:t>кожной электростимуляции спинно</w:t>
      </w:r>
      <w:r w:rsidR="006156B3" w:rsidRPr="006D3C79">
        <w:rPr>
          <w:sz w:val="24"/>
          <w:szCs w:val="24"/>
        </w:rPr>
        <w:t>го мозга и механотерапии с биологи</w:t>
      </w:r>
      <w:r w:rsidRPr="006D3C79">
        <w:rPr>
          <w:sz w:val="24"/>
          <w:szCs w:val="24"/>
        </w:rPr>
        <w:t>ческой обратной связью, разрабо</w:t>
      </w:r>
      <w:r w:rsidR="006156B3" w:rsidRPr="006D3C79">
        <w:rPr>
          <w:sz w:val="24"/>
          <w:szCs w:val="24"/>
        </w:rPr>
        <w:t>танного для лечения пациентов с вертебро-спинальной патологией (ООО Косима).</w:t>
      </w:r>
      <w:r w:rsidRPr="006D3C79">
        <w:rPr>
          <w:sz w:val="24"/>
          <w:szCs w:val="24"/>
        </w:rPr>
        <w:t xml:space="preserve"> Использование различных по частоте (1,30 Гц) и силе электрических стимулов, вариаций продолжительности (до 30 мин) их воздействия в ходе курса ЧЭССМ показали изменения возбудимости нейронных структур на уровне сегментарного аппарата спинного мозга, снижение спастичности и улучшение двигательных функций. При этом у пациентов отмечается улучшение психологического статуса и позитивная оценка курса восстановительного лечения.</w:t>
      </w:r>
    </w:p>
    <w:p w:rsidR="003431DF" w:rsidRPr="006D3C79" w:rsidRDefault="003431DF">
      <w:pPr>
        <w:rPr>
          <w:sz w:val="24"/>
          <w:szCs w:val="24"/>
        </w:rPr>
      </w:pPr>
    </w:p>
    <w:sectPr w:rsidR="003431DF" w:rsidRPr="006D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56"/>
    <w:rsid w:val="001A3BCD"/>
    <w:rsid w:val="00291F56"/>
    <w:rsid w:val="003431DF"/>
    <w:rsid w:val="00506D9D"/>
    <w:rsid w:val="006156B3"/>
    <w:rsid w:val="006D3C79"/>
    <w:rsid w:val="006F0DB0"/>
    <w:rsid w:val="006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Мошонкина</dc:creator>
  <cp:lastModifiedBy>Пользователь Windows</cp:lastModifiedBy>
  <cp:revision>2</cp:revision>
  <dcterms:created xsi:type="dcterms:W3CDTF">2018-02-16T08:47:00Z</dcterms:created>
  <dcterms:modified xsi:type="dcterms:W3CDTF">2018-02-16T08:47:00Z</dcterms:modified>
</cp:coreProperties>
</file>